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75" w:rsidRPr="003F6E75" w:rsidRDefault="003F6E75" w:rsidP="003F6E75">
      <w:pPr>
        <w:pStyle w:val="p3"/>
        <w:shd w:val="clear" w:color="auto" w:fill="FFFFFF"/>
        <w:jc w:val="center"/>
        <w:rPr>
          <w:rFonts w:ascii="Garamond" w:hAnsi="Garamond"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E75">
        <w:rPr>
          <w:rFonts w:ascii="Garamond" w:hAnsi="Garamond"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для родителей: «Адаптация. Важные мелочи».</w:t>
      </w:r>
    </w:p>
    <w:p w:rsidR="003F6E75" w:rsidRPr="003F6E75" w:rsidRDefault="003F6E75" w:rsidP="003F6E75">
      <w:pPr>
        <w:pStyle w:val="p5"/>
        <w:shd w:val="clear" w:color="auto" w:fill="FFFFFF"/>
        <w:ind w:left="720" w:hanging="360"/>
        <w:jc w:val="both"/>
        <w:rPr>
          <w:rFonts w:ascii="Garamond" w:hAnsi="Garamond"/>
          <w:color w:val="000000"/>
          <w:sz w:val="28"/>
          <w:szCs w:val="28"/>
        </w:rPr>
      </w:pPr>
      <w:r w:rsidRPr="003F6E75">
        <w:rPr>
          <w:rStyle w:val="s3"/>
          <w:rFonts w:ascii="Garamond" w:hAnsi="Garamond"/>
          <w:color w:val="000000"/>
          <w:sz w:val="28"/>
          <w:szCs w:val="28"/>
        </w:rPr>
        <w:sym w:font="Symbol" w:char="F0B7"/>
      </w:r>
      <w:r w:rsidRPr="003F6E75">
        <w:rPr>
          <w:rStyle w:val="s3"/>
          <w:color w:val="000000"/>
          <w:sz w:val="28"/>
          <w:szCs w:val="28"/>
        </w:rPr>
        <w:t>​</w:t>
      </w:r>
      <w:r w:rsidRPr="003F6E75">
        <w:rPr>
          <w:rStyle w:val="s3"/>
          <w:rFonts w:ascii="Garamond" w:hAnsi="Garamond"/>
          <w:color w:val="000000"/>
          <w:sz w:val="28"/>
          <w:szCs w:val="28"/>
        </w:rPr>
        <w:t> </w:t>
      </w:r>
      <w:r w:rsidRPr="003F6E75">
        <w:rPr>
          <w:rFonts w:ascii="Garamond" w:hAnsi="Garamond"/>
          <w:color w:val="000000"/>
          <w:sz w:val="28"/>
          <w:szCs w:val="28"/>
        </w:rPr>
        <w:t>Если ребенок плачет и не отпускает маму – пусть его приводит в сад кто-то другой (папа, бабушка или дедушка). Так будет проще вам обеим.</w:t>
      </w:r>
      <w:bookmarkStart w:id="0" w:name="_GoBack"/>
      <w:bookmarkEnd w:id="0"/>
    </w:p>
    <w:p w:rsidR="003F6E75" w:rsidRPr="003F6E75" w:rsidRDefault="003F6E75" w:rsidP="003F6E75">
      <w:pPr>
        <w:pStyle w:val="p5"/>
        <w:shd w:val="clear" w:color="auto" w:fill="FFFFFF"/>
        <w:ind w:left="720" w:hanging="360"/>
        <w:jc w:val="both"/>
        <w:rPr>
          <w:rFonts w:ascii="Garamond" w:hAnsi="Garamond"/>
          <w:color w:val="000000"/>
          <w:sz w:val="28"/>
          <w:szCs w:val="28"/>
        </w:rPr>
      </w:pPr>
      <w:r w:rsidRPr="003F6E75">
        <w:rPr>
          <w:rStyle w:val="s3"/>
          <w:rFonts w:ascii="Garamond" w:hAnsi="Garamond"/>
          <w:color w:val="000000"/>
          <w:sz w:val="28"/>
          <w:szCs w:val="28"/>
        </w:rPr>
        <w:sym w:font="Symbol" w:char="F0B7"/>
      </w:r>
      <w:r w:rsidRPr="003F6E75">
        <w:rPr>
          <w:rStyle w:val="s3"/>
          <w:color w:val="000000"/>
          <w:sz w:val="28"/>
          <w:szCs w:val="28"/>
        </w:rPr>
        <w:t>​</w:t>
      </w:r>
      <w:r w:rsidRPr="003F6E75">
        <w:rPr>
          <w:rStyle w:val="s3"/>
          <w:rFonts w:ascii="Garamond" w:hAnsi="Garamond"/>
          <w:color w:val="000000"/>
          <w:sz w:val="28"/>
          <w:szCs w:val="28"/>
        </w:rPr>
        <w:t> </w:t>
      </w:r>
      <w:r w:rsidRPr="003F6E75">
        <w:rPr>
          <w:rFonts w:ascii="Garamond" w:hAnsi="Garamond"/>
          <w:color w:val="000000"/>
          <w:sz w:val="28"/>
          <w:szCs w:val="28"/>
        </w:rPr>
        <w:t>Появились проблемы с «тихим часом»? Принесите с собой мягкую игрушку, с которой кроха спит дома, и оставьте под подушкой малыша.</w:t>
      </w:r>
    </w:p>
    <w:p w:rsidR="003F6E75" w:rsidRPr="003F6E75" w:rsidRDefault="003F6E75" w:rsidP="003F6E75">
      <w:pPr>
        <w:pStyle w:val="p5"/>
        <w:shd w:val="clear" w:color="auto" w:fill="FFFFFF"/>
        <w:ind w:left="720" w:hanging="360"/>
        <w:jc w:val="both"/>
        <w:rPr>
          <w:rFonts w:ascii="Garamond" w:hAnsi="Garamond"/>
          <w:color w:val="000000"/>
          <w:sz w:val="28"/>
          <w:szCs w:val="28"/>
        </w:rPr>
      </w:pPr>
      <w:r w:rsidRPr="003F6E75">
        <w:rPr>
          <w:rStyle w:val="s3"/>
          <w:rFonts w:ascii="Garamond" w:hAnsi="Garamond"/>
          <w:color w:val="000000"/>
          <w:sz w:val="28"/>
          <w:szCs w:val="28"/>
        </w:rPr>
        <w:sym w:font="Symbol" w:char="F0B7"/>
      </w:r>
      <w:r w:rsidRPr="003F6E75">
        <w:rPr>
          <w:rStyle w:val="s3"/>
          <w:color w:val="000000"/>
          <w:sz w:val="28"/>
          <w:szCs w:val="28"/>
        </w:rPr>
        <w:t>​</w:t>
      </w:r>
      <w:r w:rsidRPr="003F6E75">
        <w:rPr>
          <w:rStyle w:val="s3"/>
          <w:rFonts w:ascii="Garamond" w:hAnsi="Garamond"/>
          <w:color w:val="000000"/>
          <w:sz w:val="28"/>
          <w:szCs w:val="28"/>
        </w:rPr>
        <w:t> </w:t>
      </w:r>
      <w:r w:rsidRPr="003F6E75">
        <w:rPr>
          <w:rFonts w:ascii="Garamond" w:hAnsi="Garamond"/>
          <w:color w:val="000000"/>
          <w:sz w:val="28"/>
          <w:szCs w:val="28"/>
        </w:rPr>
        <w:t>Сын или дочь отказываются от еды? Попросите воспитательницу и няню не настаивать и не уговаривать. К новой пище ребенку тоже надо привыкнуть. А пока кормите завтраками дома.</w:t>
      </w:r>
    </w:p>
    <w:p w:rsidR="003F6E75" w:rsidRPr="003F6E75" w:rsidRDefault="003F6E75" w:rsidP="003F6E75">
      <w:pPr>
        <w:pStyle w:val="p5"/>
        <w:shd w:val="clear" w:color="auto" w:fill="FFFFFF"/>
        <w:ind w:left="720" w:hanging="360"/>
        <w:jc w:val="both"/>
        <w:rPr>
          <w:rFonts w:ascii="Garamond" w:hAnsi="Garamond"/>
          <w:color w:val="000000"/>
          <w:sz w:val="28"/>
          <w:szCs w:val="28"/>
        </w:rPr>
      </w:pPr>
      <w:r w:rsidRPr="003F6E75">
        <w:rPr>
          <w:rStyle w:val="s3"/>
          <w:rFonts w:ascii="Garamond" w:hAnsi="Garamond"/>
          <w:color w:val="000000"/>
          <w:sz w:val="28"/>
          <w:szCs w:val="28"/>
        </w:rPr>
        <w:sym w:font="Symbol" w:char="F0B7"/>
      </w:r>
      <w:r w:rsidRPr="003F6E75">
        <w:rPr>
          <w:rStyle w:val="s3"/>
          <w:color w:val="000000"/>
          <w:sz w:val="28"/>
          <w:szCs w:val="28"/>
        </w:rPr>
        <w:t>​</w:t>
      </w:r>
      <w:r w:rsidRPr="003F6E75">
        <w:rPr>
          <w:rStyle w:val="s3"/>
          <w:rFonts w:ascii="Garamond" w:hAnsi="Garamond"/>
          <w:color w:val="000000"/>
          <w:sz w:val="28"/>
          <w:szCs w:val="28"/>
        </w:rPr>
        <w:t> </w:t>
      </w:r>
      <w:r w:rsidRPr="003F6E75">
        <w:rPr>
          <w:rFonts w:ascii="Garamond" w:hAnsi="Garamond"/>
          <w:color w:val="000000"/>
          <w:sz w:val="28"/>
          <w:szCs w:val="28"/>
        </w:rPr>
        <w:t>Малыш не умеет сам одеваться? Не страшно: в компании детей обучаются быстрее. Главное – попросите, чтоб его не критиковали и не высмеивали. И вы не стыдите ребенка, значительно продуктивнее – убедить, что сегодня у него получается лучше, чем вчера.</w:t>
      </w:r>
    </w:p>
    <w:p w:rsidR="003F6E75" w:rsidRPr="003F6E75" w:rsidRDefault="003F6E75" w:rsidP="003F6E75">
      <w:pPr>
        <w:pStyle w:val="p5"/>
        <w:shd w:val="clear" w:color="auto" w:fill="FFFFFF"/>
        <w:ind w:left="720" w:hanging="360"/>
        <w:jc w:val="both"/>
        <w:rPr>
          <w:rFonts w:ascii="Garamond" w:hAnsi="Garamond"/>
          <w:color w:val="000000"/>
          <w:sz w:val="28"/>
          <w:szCs w:val="28"/>
        </w:rPr>
      </w:pPr>
      <w:r w:rsidRPr="003F6E75">
        <w:rPr>
          <w:rStyle w:val="s3"/>
          <w:rFonts w:ascii="Garamond" w:hAnsi="Garamond"/>
          <w:color w:val="000000"/>
          <w:sz w:val="28"/>
          <w:szCs w:val="28"/>
        </w:rPr>
        <w:sym w:font="Symbol" w:char="F0B7"/>
      </w:r>
      <w:r w:rsidRPr="003F6E75">
        <w:rPr>
          <w:rStyle w:val="s3"/>
          <w:color w:val="000000"/>
          <w:sz w:val="28"/>
          <w:szCs w:val="28"/>
        </w:rPr>
        <w:t>​</w:t>
      </w:r>
      <w:r w:rsidRPr="003F6E75">
        <w:rPr>
          <w:rStyle w:val="s3"/>
          <w:rFonts w:ascii="Garamond" w:hAnsi="Garamond"/>
          <w:color w:val="000000"/>
          <w:sz w:val="28"/>
          <w:szCs w:val="28"/>
        </w:rPr>
        <w:t> </w:t>
      </w:r>
      <w:r w:rsidRPr="003F6E75">
        <w:rPr>
          <w:rFonts w:ascii="Garamond" w:hAnsi="Garamond"/>
          <w:color w:val="000000"/>
          <w:sz w:val="28"/>
          <w:szCs w:val="28"/>
        </w:rPr>
        <w:t>Вернувшись, домой, карапуз ведет себя слишком бурно (разбрасывает вещи, бьет игрушки, дерзит)? Не спешите призывать его к порядку. Скорее всего, таким образом, он выплескивает отрицательные эмоции, накопившиеся за день.</w:t>
      </w:r>
    </w:p>
    <w:p w:rsidR="003F6E75" w:rsidRPr="003F6E75" w:rsidRDefault="003F6E75" w:rsidP="003F6E75">
      <w:pPr>
        <w:pStyle w:val="p5"/>
        <w:shd w:val="clear" w:color="auto" w:fill="FFFFFF"/>
        <w:ind w:left="720" w:hanging="360"/>
        <w:jc w:val="both"/>
        <w:rPr>
          <w:rFonts w:ascii="Garamond" w:hAnsi="Garamond"/>
          <w:color w:val="000000"/>
          <w:sz w:val="28"/>
          <w:szCs w:val="28"/>
        </w:rPr>
      </w:pPr>
      <w:r w:rsidRPr="003F6E75">
        <w:rPr>
          <w:rStyle w:val="s3"/>
          <w:rFonts w:ascii="Garamond" w:hAnsi="Garamond"/>
          <w:color w:val="000000"/>
          <w:sz w:val="28"/>
          <w:szCs w:val="28"/>
        </w:rPr>
        <w:sym w:font="Symbol" w:char="F0B7"/>
      </w:r>
      <w:r w:rsidRPr="003F6E75">
        <w:rPr>
          <w:rStyle w:val="s3"/>
          <w:color w:val="000000"/>
          <w:sz w:val="28"/>
          <w:szCs w:val="28"/>
        </w:rPr>
        <w:t>​</w:t>
      </w:r>
      <w:r w:rsidRPr="003F6E75">
        <w:rPr>
          <w:rStyle w:val="s3"/>
          <w:rFonts w:ascii="Garamond" w:hAnsi="Garamond"/>
          <w:color w:val="000000"/>
          <w:sz w:val="28"/>
          <w:szCs w:val="28"/>
        </w:rPr>
        <w:t> </w:t>
      </w:r>
      <w:r w:rsidRPr="003F6E75">
        <w:rPr>
          <w:rFonts w:ascii="Garamond" w:hAnsi="Garamond"/>
          <w:color w:val="000000"/>
          <w:sz w:val="28"/>
          <w:szCs w:val="28"/>
        </w:rPr>
        <w:t>Если малыш дома затих, даже затаился, помогите ему прийти в себя и выразить свои чувства. Спросите: «Тебе было страшно?», «Ты грустил, потому что не знал, когда я приду?» или «Ты сильно испугался? Я тебя понимаю…». Скорее всего, новичок от таких расспросов сначала расплачется, но это слезы облегчения. Детям важно знать, что их понимают и не осуждают.</w:t>
      </w:r>
    </w:p>
    <w:p w:rsidR="003F6E75" w:rsidRPr="003F6E75" w:rsidRDefault="003F6E75" w:rsidP="003F6E75">
      <w:pPr>
        <w:pStyle w:val="p5"/>
        <w:shd w:val="clear" w:color="auto" w:fill="FFFFFF"/>
        <w:ind w:left="720" w:hanging="360"/>
        <w:jc w:val="both"/>
        <w:rPr>
          <w:rFonts w:ascii="Garamond" w:hAnsi="Garamond"/>
          <w:color w:val="000000"/>
          <w:sz w:val="28"/>
          <w:szCs w:val="28"/>
        </w:rPr>
      </w:pPr>
      <w:r w:rsidRPr="003F6E75">
        <w:rPr>
          <w:rStyle w:val="s3"/>
          <w:rFonts w:ascii="Garamond" w:hAnsi="Garamond"/>
          <w:color w:val="000000"/>
          <w:sz w:val="28"/>
          <w:szCs w:val="28"/>
        </w:rPr>
        <w:sym w:font="Symbol" w:char="F0B7"/>
      </w:r>
      <w:r w:rsidRPr="003F6E75">
        <w:rPr>
          <w:rStyle w:val="s3"/>
          <w:color w:val="000000"/>
          <w:sz w:val="28"/>
          <w:szCs w:val="28"/>
        </w:rPr>
        <w:t>​</w:t>
      </w:r>
      <w:r w:rsidRPr="003F6E75">
        <w:rPr>
          <w:rStyle w:val="s3"/>
          <w:rFonts w:ascii="Garamond" w:hAnsi="Garamond"/>
          <w:color w:val="000000"/>
          <w:sz w:val="28"/>
          <w:szCs w:val="28"/>
        </w:rPr>
        <w:t> </w:t>
      </w:r>
      <w:r w:rsidRPr="003F6E75">
        <w:rPr>
          <w:rFonts w:ascii="Garamond" w:hAnsi="Garamond"/>
          <w:color w:val="000000"/>
          <w:sz w:val="28"/>
          <w:szCs w:val="28"/>
        </w:rPr>
        <w:t>Кроха вспомнил старое (просит бутылочку с молоком, сосет палец)? Позвольте ему делать это. Состояние, которое называют «впасть в детство», помогает расслабиться и успокаивает малышей. Поводом для волнения это может стать в том случае, если и через месяц он не откажется от старой привычки.</w:t>
      </w:r>
    </w:p>
    <w:p w:rsidR="003F6E75" w:rsidRPr="003F6E75" w:rsidRDefault="003F6E75" w:rsidP="003F6E75">
      <w:pPr>
        <w:pStyle w:val="p5"/>
        <w:shd w:val="clear" w:color="auto" w:fill="FFFFFF"/>
        <w:ind w:left="720" w:hanging="360"/>
        <w:jc w:val="both"/>
        <w:rPr>
          <w:rFonts w:ascii="Garamond" w:hAnsi="Garamond"/>
          <w:color w:val="000000"/>
          <w:sz w:val="28"/>
          <w:szCs w:val="28"/>
        </w:rPr>
      </w:pPr>
      <w:r w:rsidRPr="003F6E75">
        <w:rPr>
          <w:rStyle w:val="s3"/>
          <w:rFonts w:ascii="Garamond" w:hAnsi="Garamond"/>
          <w:color w:val="000000"/>
          <w:sz w:val="28"/>
          <w:szCs w:val="28"/>
        </w:rPr>
        <w:sym w:font="Symbol" w:char="F0B7"/>
      </w:r>
      <w:r w:rsidRPr="003F6E75">
        <w:rPr>
          <w:rStyle w:val="s3"/>
          <w:color w:val="000000"/>
          <w:sz w:val="28"/>
          <w:szCs w:val="28"/>
        </w:rPr>
        <w:t>​</w:t>
      </w:r>
      <w:r w:rsidRPr="003F6E75">
        <w:rPr>
          <w:rStyle w:val="s3"/>
          <w:rFonts w:ascii="Garamond" w:hAnsi="Garamond"/>
          <w:color w:val="000000"/>
          <w:sz w:val="28"/>
          <w:szCs w:val="28"/>
        </w:rPr>
        <w:t> </w:t>
      </w:r>
      <w:r w:rsidRPr="003F6E75">
        <w:rPr>
          <w:rFonts w:ascii="Garamond" w:hAnsi="Garamond"/>
          <w:color w:val="000000"/>
          <w:sz w:val="28"/>
          <w:szCs w:val="28"/>
        </w:rPr>
        <w:t xml:space="preserve">Если ребенок по дороге в сад начинает хныкать и замедлять шаги, не уговаривайте его (это только усилит внутреннее напряжение), а … похвалите. Скажите, </w:t>
      </w:r>
      <w:proofErr w:type="gramStart"/>
      <w:r w:rsidRPr="003F6E75">
        <w:rPr>
          <w:rFonts w:ascii="Garamond" w:hAnsi="Garamond"/>
          <w:color w:val="000000"/>
          <w:sz w:val="28"/>
          <w:szCs w:val="28"/>
        </w:rPr>
        <w:t>например</w:t>
      </w:r>
      <w:proofErr w:type="gramEnd"/>
      <w:r w:rsidRPr="003F6E75">
        <w:rPr>
          <w:rFonts w:ascii="Garamond" w:hAnsi="Garamond"/>
          <w:color w:val="000000"/>
          <w:sz w:val="28"/>
          <w:szCs w:val="28"/>
        </w:rPr>
        <w:t>: «Умница, теперь я вижу, какой ты у меня большой и храбрый…». Или «Какой ты молодец, а вот я на твоем месте, наверно, ревела бы». А ты смелый, знаешь, что в садике…» и т.д. Это тот случай, когда полезно заговаривать зубы. А главное, мамины слова придают ребенку уверенность. Ведь сильный человек (даже если речь о малыше) справится с трудностями.</w:t>
      </w:r>
    </w:p>
    <w:p w:rsidR="007D4C94" w:rsidRPr="003F6E75" w:rsidRDefault="007D4C94" w:rsidP="003F6E75">
      <w:pPr>
        <w:spacing w:line="240" w:lineRule="auto"/>
        <w:rPr>
          <w:rFonts w:ascii="Garamond" w:hAnsi="Garamond"/>
          <w:sz w:val="28"/>
          <w:szCs w:val="28"/>
        </w:rPr>
      </w:pPr>
    </w:p>
    <w:sectPr w:rsidR="007D4C94" w:rsidRPr="003F6E75" w:rsidSect="003F6E7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75"/>
    <w:rsid w:val="003F6E75"/>
    <w:rsid w:val="007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1AFB"/>
  <w15:chartTrackingRefBased/>
  <w15:docId w15:val="{337884EC-FE27-4F81-90D1-4A1C613D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F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6E75"/>
  </w:style>
  <w:style w:type="paragraph" w:customStyle="1" w:styleId="p2">
    <w:name w:val="p2"/>
    <w:basedOn w:val="a"/>
    <w:rsid w:val="003F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F6E75"/>
  </w:style>
  <w:style w:type="paragraph" w:customStyle="1" w:styleId="p3">
    <w:name w:val="p3"/>
    <w:basedOn w:val="a"/>
    <w:rsid w:val="003F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F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F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2018-01-14T12:07:00Z</dcterms:created>
  <dcterms:modified xsi:type="dcterms:W3CDTF">2018-01-14T12:21:00Z</dcterms:modified>
</cp:coreProperties>
</file>