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04" w:rsidRPr="006730B2" w:rsidRDefault="00C76204" w:rsidP="00C76204">
      <w:pPr>
        <w:pStyle w:val="a3"/>
        <w:shd w:val="clear" w:color="auto" w:fill="FFFFFF"/>
        <w:spacing w:after="0"/>
        <w:jc w:val="center"/>
        <w:rPr>
          <w:rFonts w:ascii="Garamond" w:hAnsi="Garamond"/>
          <w:b/>
          <w:i/>
          <w:color w:val="000000"/>
          <w:sz w:val="32"/>
          <w:szCs w:val="32"/>
        </w:rPr>
      </w:pPr>
      <w:r w:rsidRPr="006730B2">
        <w:rPr>
          <w:rFonts w:ascii="Garamond" w:hAnsi="Garamond"/>
          <w:b/>
          <w:i/>
          <w:color w:val="000000"/>
          <w:sz w:val="32"/>
          <w:szCs w:val="32"/>
        </w:rPr>
        <w:t xml:space="preserve">ПАМЯТКА РОДИТЕЛЯМ </w:t>
      </w:r>
    </w:p>
    <w:p w:rsidR="00C76204" w:rsidRPr="006730B2" w:rsidRDefault="00C76204" w:rsidP="00C76204">
      <w:pPr>
        <w:pStyle w:val="a3"/>
        <w:shd w:val="clear" w:color="auto" w:fill="FFFFFF"/>
        <w:spacing w:after="0"/>
        <w:jc w:val="center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b/>
          <w:i/>
          <w:color w:val="000000"/>
          <w:sz w:val="32"/>
          <w:szCs w:val="32"/>
        </w:rPr>
        <w:t>Как преодолеть капризы?</w:t>
      </w:r>
      <w:r w:rsidRPr="006730B2">
        <w:rPr>
          <w:rFonts w:ascii="Garamond" w:hAnsi="Garamond"/>
          <w:color w:val="000000"/>
          <w:sz w:val="28"/>
          <w:szCs w:val="28"/>
        </w:rPr>
        <w:t xml:space="preserve">  </w:t>
      </w:r>
    </w:p>
    <w:p w:rsidR="00C76204" w:rsidRPr="006730B2" w:rsidRDefault="00C76204" w:rsidP="00C76204">
      <w:pPr>
        <w:pStyle w:val="a3"/>
        <w:shd w:val="clear" w:color="auto" w:fill="FFFFFF"/>
        <w:spacing w:after="0"/>
        <w:ind w:left="720"/>
        <w:jc w:val="center"/>
        <w:rPr>
          <w:rFonts w:ascii="Garamond" w:hAnsi="Garamond"/>
          <w:i/>
          <w:color w:val="000000"/>
          <w:sz w:val="32"/>
          <w:szCs w:val="32"/>
        </w:rPr>
      </w:pPr>
      <w:r w:rsidRPr="006730B2">
        <w:rPr>
          <w:rFonts w:ascii="Garamond" w:hAnsi="Garamond"/>
          <w:i/>
          <w:color w:val="000000"/>
          <w:sz w:val="32"/>
          <w:szCs w:val="32"/>
        </w:rPr>
        <w:t>Сначала надо понять причины капризов и упрямства</w:t>
      </w:r>
      <w:r>
        <w:rPr>
          <w:rFonts w:ascii="Garamond" w:hAnsi="Garamond"/>
          <w:i/>
          <w:color w:val="000000"/>
          <w:sz w:val="32"/>
          <w:szCs w:val="32"/>
        </w:rPr>
        <w:t xml:space="preserve">. </w:t>
      </w:r>
      <w:r w:rsidRPr="006730B2">
        <w:rPr>
          <w:rFonts w:ascii="Garamond" w:hAnsi="Garamond"/>
          <w:i/>
          <w:color w:val="000000"/>
          <w:sz w:val="32"/>
          <w:szCs w:val="32"/>
        </w:rPr>
        <w:t>Ими могут быть:</w:t>
      </w:r>
    </w:p>
    <w:p w:rsidR="00C76204" w:rsidRPr="006730B2" w:rsidRDefault="00C76204" w:rsidP="00C76204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Garamond" w:hAnsi="Garamond"/>
          <w:color w:val="000000"/>
          <w:sz w:val="32"/>
          <w:szCs w:val="32"/>
        </w:rPr>
      </w:pPr>
      <w:r w:rsidRPr="006730B2">
        <w:rPr>
          <w:rFonts w:ascii="Garamond" w:hAnsi="Garamond"/>
          <w:color w:val="000000"/>
          <w:sz w:val="32"/>
          <w:szCs w:val="32"/>
        </w:rPr>
        <w:t>Плохое самочувствие во время болезни.</w:t>
      </w:r>
    </w:p>
    <w:p w:rsidR="00C76204" w:rsidRPr="006730B2" w:rsidRDefault="00C76204" w:rsidP="00C76204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Garamond" w:hAnsi="Garamond"/>
          <w:color w:val="000000"/>
          <w:sz w:val="32"/>
          <w:szCs w:val="32"/>
        </w:rPr>
      </w:pPr>
      <w:r w:rsidRPr="006730B2">
        <w:rPr>
          <w:rFonts w:ascii="Garamond" w:hAnsi="Garamond"/>
          <w:color w:val="000000"/>
          <w:sz w:val="32"/>
          <w:szCs w:val="32"/>
        </w:rPr>
        <w:t>Призыв к общению.</w:t>
      </w:r>
    </w:p>
    <w:p w:rsidR="00C76204" w:rsidRPr="006730B2" w:rsidRDefault="00C76204" w:rsidP="00C76204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Garamond" w:hAnsi="Garamond"/>
          <w:color w:val="000000"/>
          <w:sz w:val="32"/>
          <w:szCs w:val="32"/>
        </w:rPr>
      </w:pPr>
      <w:r w:rsidRPr="006730B2">
        <w:rPr>
          <w:rFonts w:ascii="Garamond" w:hAnsi="Garamond"/>
          <w:color w:val="000000"/>
          <w:sz w:val="32"/>
          <w:szCs w:val="32"/>
        </w:rPr>
        <w:t>Реакция на родительский запрет.</w:t>
      </w:r>
    </w:p>
    <w:p w:rsidR="00C76204" w:rsidRPr="006730B2" w:rsidRDefault="00C76204" w:rsidP="00C76204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Garamond" w:hAnsi="Garamond"/>
          <w:color w:val="000000"/>
          <w:sz w:val="32"/>
          <w:szCs w:val="32"/>
        </w:rPr>
      </w:pPr>
      <w:r w:rsidRPr="006730B2">
        <w:rPr>
          <w:rFonts w:ascii="Garamond" w:hAnsi="Garamond"/>
          <w:color w:val="000000"/>
          <w:sz w:val="32"/>
          <w:szCs w:val="32"/>
        </w:rPr>
        <w:t>Стремление к самостоятельности.</w:t>
      </w:r>
    </w:p>
    <w:p w:rsidR="00C76204" w:rsidRPr="006730B2" w:rsidRDefault="00C76204" w:rsidP="00C76204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Garamond" w:hAnsi="Garamond"/>
          <w:color w:val="000000"/>
          <w:sz w:val="32"/>
          <w:szCs w:val="32"/>
        </w:rPr>
      </w:pPr>
      <w:r w:rsidRPr="006730B2">
        <w:rPr>
          <w:rFonts w:ascii="Garamond" w:hAnsi="Garamond"/>
          <w:color w:val="000000"/>
          <w:sz w:val="32"/>
          <w:szCs w:val="32"/>
        </w:rPr>
        <w:t>Нарушение режима дня.</w:t>
      </w:r>
    </w:p>
    <w:p w:rsidR="00C76204" w:rsidRPr="006730B2" w:rsidRDefault="00C76204" w:rsidP="00C76204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Garamond" w:hAnsi="Garamond"/>
          <w:color w:val="000000"/>
          <w:sz w:val="32"/>
          <w:szCs w:val="32"/>
        </w:rPr>
      </w:pPr>
      <w:r w:rsidRPr="006730B2">
        <w:rPr>
          <w:rFonts w:ascii="Garamond" w:hAnsi="Garamond"/>
          <w:color w:val="000000"/>
          <w:sz w:val="32"/>
          <w:szCs w:val="32"/>
        </w:rPr>
        <w:t>Смена обстановки.</w:t>
      </w:r>
    </w:p>
    <w:p w:rsidR="00C76204" w:rsidRPr="006730B2" w:rsidRDefault="00C76204" w:rsidP="00C76204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Garamond" w:hAnsi="Garamond"/>
          <w:color w:val="000000"/>
          <w:sz w:val="32"/>
          <w:szCs w:val="32"/>
        </w:rPr>
      </w:pPr>
      <w:r w:rsidRPr="006730B2">
        <w:rPr>
          <w:rFonts w:ascii="Garamond" w:hAnsi="Garamond"/>
          <w:color w:val="000000"/>
          <w:sz w:val="32"/>
          <w:szCs w:val="32"/>
        </w:rPr>
        <w:t>Обилие новых впечатлений.</w:t>
      </w:r>
    </w:p>
    <w:p w:rsidR="00C76204" w:rsidRPr="006730B2" w:rsidRDefault="00C76204" w:rsidP="00C76204">
      <w:pPr>
        <w:pStyle w:val="a3"/>
        <w:shd w:val="clear" w:color="auto" w:fill="FFFFFF"/>
        <w:spacing w:after="0"/>
        <w:jc w:val="center"/>
        <w:rPr>
          <w:rFonts w:ascii="Garamond" w:hAnsi="Garamond"/>
          <w:i/>
          <w:color w:val="000000"/>
          <w:sz w:val="32"/>
          <w:szCs w:val="32"/>
        </w:rPr>
      </w:pPr>
      <w:r w:rsidRPr="006730B2">
        <w:rPr>
          <w:rFonts w:ascii="Garamond" w:hAnsi="Garamond"/>
          <w:i/>
          <w:color w:val="000000"/>
          <w:sz w:val="32"/>
          <w:szCs w:val="32"/>
        </w:rPr>
        <w:t>Предупредить появление капризов и преодолеть их можно, если:</w:t>
      </w:r>
    </w:p>
    <w:p w:rsidR="00C76204" w:rsidRPr="006730B2" w:rsidRDefault="00C76204" w:rsidP="00C76204">
      <w:pPr>
        <w:pStyle w:val="a3"/>
        <w:shd w:val="clear" w:color="auto" w:fill="FFFFFF"/>
        <w:spacing w:after="0"/>
        <w:jc w:val="center"/>
        <w:rPr>
          <w:rFonts w:ascii="Garamond" w:hAnsi="Garamond"/>
          <w:color w:val="000000"/>
          <w:sz w:val="32"/>
          <w:szCs w:val="32"/>
        </w:rPr>
      </w:pPr>
      <w:r w:rsidRPr="006730B2">
        <w:rPr>
          <w:rFonts w:ascii="Garamond" w:hAnsi="Garamond"/>
          <w:color w:val="000000"/>
          <w:sz w:val="32"/>
          <w:szCs w:val="32"/>
        </w:rPr>
        <w:t xml:space="preserve">- требования выражать в настойчивой, но спокойной форме; </w:t>
      </w:r>
      <w:r w:rsidRPr="006730B2">
        <w:rPr>
          <w:rFonts w:ascii="Garamond" w:hAnsi="Garamond"/>
          <w:color w:val="000000"/>
          <w:sz w:val="32"/>
          <w:szCs w:val="32"/>
        </w:rPr>
        <w:br/>
        <w:t xml:space="preserve">- все члены семьи будут иметь единые требования к ребенку; </w:t>
      </w:r>
      <w:r w:rsidRPr="006730B2">
        <w:rPr>
          <w:rFonts w:ascii="Garamond" w:hAnsi="Garamond"/>
          <w:color w:val="000000"/>
          <w:sz w:val="32"/>
          <w:szCs w:val="32"/>
        </w:rPr>
        <w:br/>
        <w:t>- развивать самостоятельность в совместной деятельности с взрослым;</w:t>
      </w:r>
      <w:r w:rsidRPr="006730B2">
        <w:rPr>
          <w:rFonts w:ascii="Garamond" w:hAnsi="Garamond"/>
          <w:color w:val="000000"/>
          <w:sz w:val="32"/>
          <w:szCs w:val="32"/>
        </w:rPr>
        <w:br/>
        <w:t xml:space="preserve"> - не стыдить за плач, а посочувствовать или отвлечь;</w:t>
      </w:r>
      <w:r w:rsidRPr="006730B2">
        <w:rPr>
          <w:rFonts w:ascii="Garamond" w:hAnsi="Garamond"/>
          <w:color w:val="000000"/>
          <w:sz w:val="32"/>
          <w:szCs w:val="32"/>
        </w:rPr>
        <w:br/>
        <w:t xml:space="preserve"> - не наказывать за истерику; особую боль доставляет не шлепок, а враждебность мамы и папы;</w:t>
      </w:r>
      <w:r w:rsidRPr="006730B2">
        <w:rPr>
          <w:rFonts w:ascii="Garamond" w:hAnsi="Garamond"/>
          <w:color w:val="000000"/>
          <w:sz w:val="32"/>
          <w:szCs w:val="32"/>
        </w:rPr>
        <w:br/>
        <w:t xml:space="preserve"> - реже запрещать ребенку «все трогать»; </w:t>
      </w:r>
      <w:r w:rsidRPr="006730B2">
        <w:rPr>
          <w:rFonts w:ascii="Garamond" w:hAnsi="Garamond"/>
          <w:color w:val="000000"/>
          <w:sz w:val="32"/>
          <w:szCs w:val="32"/>
        </w:rPr>
        <w:br/>
        <w:t xml:space="preserve">- не прерывать бесцеремонно игру с ребенком; </w:t>
      </w:r>
      <w:r w:rsidRPr="006730B2">
        <w:rPr>
          <w:rFonts w:ascii="Garamond" w:hAnsi="Garamond"/>
          <w:color w:val="000000"/>
          <w:sz w:val="32"/>
          <w:szCs w:val="32"/>
        </w:rPr>
        <w:br/>
        <w:t>- укладывать спать в одно и то же время;</w:t>
      </w:r>
      <w:r w:rsidRPr="006730B2">
        <w:rPr>
          <w:rFonts w:ascii="Garamond" w:hAnsi="Garamond"/>
          <w:color w:val="000000"/>
          <w:sz w:val="32"/>
          <w:szCs w:val="32"/>
        </w:rPr>
        <w:br/>
        <w:t xml:space="preserve"> - смотреть по телевизору только определенные программы, а не все подряд; </w:t>
      </w:r>
      <w:r w:rsidRPr="006730B2">
        <w:rPr>
          <w:rFonts w:ascii="Garamond" w:hAnsi="Garamond"/>
          <w:color w:val="000000"/>
          <w:sz w:val="32"/>
          <w:szCs w:val="32"/>
        </w:rPr>
        <w:br/>
        <w:t>- приглашать в гости друзей по определенным дням.</w:t>
      </w:r>
    </w:p>
    <w:p w:rsidR="00C76204" w:rsidRPr="006730B2" w:rsidRDefault="00C76204" w:rsidP="00C76204">
      <w:pPr>
        <w:pStyle w:val="a3"/>
        <w:shd w:val="clear" w:color="auto" w:fill="FFFFFF"/>
        <w:spacing w:after="0"/>
        <w:jc w:val="center"/>
        <w:rPr>
          <w:rFonts w:ascii="Garamond" w:hAnsi="Garamond"/>
          <w:color w:val="000000"/>
          <w:sz w:val="32"/>
          <w:szCs w:val="32"/>
        </w:rPr>
      </w:pPr>
      <w:r w:rsidRPr="006730B2">
        <w:rPr>
          <w:rFonts w:ascii="Garamond" w:hAnsi="Garamond"/>
          <w:i/>
          <w:color w:val="000000"/>
          <w:sz w:val="32"/>
          <w:szCs w:val="32"/>
        </w:rPr>
        <w:t>Какие условия требуются от родителей упрямых детей</w:t>
      </w:r>
      <w:r w:rsidRPr="006730B2">
        <w:rPr>
          <w:rFonts w:ascii="Garamond" w:hAnsi="Garamond"/>
          <w:color w:val="000000"/>
          <w:sz w:val="32"/>
          <w:szCs w:val="32"/>
        </w:rPr>
        <w:t>:</w:t>
      </w:r>
      <w:r w:rsidRPr="006730B2">
        <w:rPr>
          <w:rFonts w:ascii="Garamond" w:hAnsi="Garamond"/>
          <w:color w:val="000000"/>
          <w:sz w:val="32"/>
          <w:szCs w:val="32"/>
        </w:rPr>
        <w:br/>
        <w:t xml:space="preserve"> 1. Надо изменить свое отношение к ребенку, отказаться от привычной позиции «Всегда прав взрослый». </w:t>
      </w:r>
      <w:r w:rsidRPr="006730B2">
        <w:rPr>
          <w:rFonts w:ascii="Garamond" w:hAnsi="Garamond"/>
          <w:color w:val="000000"/>
          <w:sz w:val="32"/>
          <w:szCs w:val="32"/>
        </w:rPr>
        <w:br/>
        <w:t>2. Научиться относиться к ребенку не как к подчиненному существу, а как к человеку, который имеет права и собственное мнение, которое нужно уважать. 3. Попробовать договориться с ребенком, пойти на компромисс, но действовать на равных.</w:t>
      </w:r>
    </w:p>
    <w:p w:rsidR="00C76204" w:rsidRPr="006730B2" w:rsidRDefault="00C76204" w:rsidP="00C76204">
      <w:pPr>
        <w:pStyle w:val="a3"/>
        <w:shd w:val="clear" w:color="auto" w:fill="FFFFFF"/>
        <w:spacing w:after="0"/>
        <w:jc w:val="center"/>
        <w:rPr>
          <w:rFonts w:ascii="Garamond" w:hAnsi="Garamond"/>
          <w:color w:val="000000"/>
          <w:sz w:val="32"/>
          <w:szCs w:val="32"/>
        </w:rPr>
      </w:pPr>
      <w:r w:rsidRPr="006730B2">
        <w:rPr>
          <w:rFonts w:ascii="Garamond" w:hAnsi="Garamond"/>
          <w:color w:val="000000"/>
          <w:sz w:val="32"/>
          <w:szCs w:val="32"/>
        </w:rPr>
        <w:t xml:space="preserve"> </w:t>
      </w:r>
    </w:p>
    <w:p w:rsidR="00EC6596" w:rsidRDefault="00EC6596">
      <w:bookmarkStart w:id="0" w:name="_GoBack"/>
      <w:bookmarkEnd w:id="0"/>
    </w:p>
    <w:sectPr w:rsidR="00EC6596" w:rsidSect="00C7620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42A9"/>
    <w:multiLevelType w:val="hybridMultilevel"/>
    <w:tmpl w:val="31E6C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04"/>
    <w:rsid w:val="00C76204"/>
    <w:rsid w:val="00E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74ABE-E87F-48AE-8FCF-8FBF849B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</cp:revision>
  <dcterms:created xsi:type="dcterms:W3CDTF">2018-01-14T10:36:00Z</dcterms:created>
  <dcterms:modified xsi:type="dcterms:W3CDTF">2018-01-14T10:37:00Z</dcterms:modified>
</cp:coreProperties>
</file>