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51" w:rsidRPr="00024C51" w:rsidRDefault="00024C51" w:rsidP="00024C51">
      <w:pPr>
        <w:pStyle w:val="a3"/>
        <w:spacing w:before="0" w:beforeAutospacing="0" w:after="0" w:afterAutospacing="0"/>
        <w:ind w:firstLine="708"/>
        <w:jc w:val="center"/>
        <w:rPr>
          <w:rFonts w:ascii="Garamond" w:hAnsi="Garamond"/>
          <w:b/>
          <w:color w:val="FF0000"/>
          <w:sz w:val="40"/>
          <w:szCs w:val="40"/>
          <w:bdr w:val="none" w:sz="0" w:space="0" w:color="auto" w:frame="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24C51">
        <w:rPr>
          <w:rFonts w:ascii="Garamond" w:hAnsi="Garamond"/>
          <w:b/>
          <w:color w:val="FF0000"/>
          <w:sz w:val="40"/>
          <w:szCs w:val="40"/>
          <w:bdr w:val="none" w:sz="0" w:space="0" w:color="auto" w:frame="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В семье пополнение. Первая помощь при детской ревности.</w:t>
      </w:r>
    </w:p>
    <w:p w:rsidR="00024C51" w:rsidRPr="00024C51" w:rsidRDefault="00024C51" w:rsidP="00024C51">
      <w:pPr>
        <w:pStyle w:val="a3"/>
        <w:spacing w:before="0" w:beforeAutospacing="0" w:after="0" w:afterAutospacing="0"/>
        <w:ind w:firstLine="708"/>
        <w:jc w:val="center"/>
        <w:rPr>
          <w:rFonts w:ascii="Garamond" w:hAnsi="Garamond"/>
          <w:b/>
          <w:color w:val="F7CAAC" w:themeColor="accent2" w:themeTint="66"/>
          <w:sz w:val="40"/>
          <w:szCs w:val="40"/>
          <w:bdr w:val="none" w:sz="0" w:space="0" w:color="auto" w:frame="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24C51" w:rsidRPr="00024C51" w:rsidRDefault="00024C51" w:rsidP="00024C51">
      <w:pPr>
        <w:pStyle w:val="a3"/>
        <w:spacing w:before="0" w:beforeAutospacing="0" w:after="0" w:afterAutospacing="0"/>
        <w:ind w:firstLine="708"/>
        <w:jc w:val="both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>
            <wp:extent cx="2705100" cy="1666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vaya-pomosh-pri-detskoy-revnost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4C51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Счастливая супружеская пара</w:t>
      </w:r>
      <w:bookmarkStart w:id="0" w:name="_GoBack"/>
      <w:bookmarkEnd w:id="0"/>
      <w:r w:rsidRPr="00024C51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 xml:space="preserve"> после рождения своего первенца окружает его заботой и любовью. Всеобщее внимание, гордые взгляды взрослых на достижения малыша, придают ему уверенности. Он растет быстро, понимая, что является общим любимцем. Родители с ним играют, в определенные моменты балуют, часто позволяют даже манипулировать собой и уступают определенными своими принципами. Это ли не лучший период детства.</w:t>
      </w:r>
    </w:p>
    <w:p w:rsidR="00024C51" w:rsidRPr="00024C51" w:rsidRDefault="00024C51" w:rsidP="00024C51">
      <w:pPr>
        <w:pStyle w:val="a3"/>
        <w:spacing w:before="0" w:beforeAutospacing="0" w:after="0" w:afterAutospacing="0"/>
        <w:ind w:firstLine="708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024C51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Со временем, у друзей рождаются братик или сестричка, и сам ребенок начинает просить маму и папу родить ему, чтобы было с кем играть ...</w:t>
      </w:r>
    </w:p>
    <w:p w:rsidR="00024C51" w:rsidRPr="00024C51" w:rsidRDefault="00024C51" w:rsidP="00024C51">
      <w:pPr>
        <w:pStyle w:val="a3"/>
        <w:spacing w:before="0" w:beforeAutospacing="0" w:after="0" w:afterAutospacing="0"/>
        <w:ind w:firstLine="708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024C51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Ребенок с нетерпением ждет с родителями это событие, слушает мамин животик, разговаривает с малышом и вот наступает тот волнующий момент, когда в семье раздается еще один детский голосок. Озабоченные взрослые начинают чрезмерно беспокоиться о новом малыше. Именно в этот момент у первенца начинают зарождаться зернышки ревности.</w:t>
      </w:r>
    </w:p>
    <w:p w:rsidR="00024C51" w:rsidRPr="00024C51" w:rsidRDefault="00024C51" w:rsidP="00024C51">
      <w:pPr>
        <w:pStyle w:val="a3"/>
        <w:spacing w:before="0" w:beforeAutospacing="0" w:after="0" w:afterAutospacing="0"/>
        <w:ind w:firstLine="708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024C51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Понятно, что младший ребенок требует больше внимания и заботы, но старшему трудно это принять. Ведь до этого момента первенцу принадлежало все: и свободное время родителей, и любовь, а здесь нужно сразу повзрослеть и в некоторые моменты отойти на второй план.</w:t>
      </w:r>
    </w:p>
    <w:p w:rsidR="00024C51" w:rsidRPr="00024C51" w:rsidRDefault="00024C51" w:rsidP="00024C51">
      <w:pPr>
        <w:pStyle w:val="a3"/>
        <w:spacing w:before="0" w:beforeAutospacing="0" w:after="0" w:afterAutospacing="0"/>
        <w:ind w:firstLine="708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024C51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Именно второстепенные роли начинают вызывать </w:t>
      </w:r>
      <w:r w:rsidRPr="00024C51">
        <w:rPr>
          <w:rStyle w:val="a4"/>
          <w:rFonts w:ascii="Garamond" w:hAnsi="Garamond"/>
          <w:color w:val="FF0000"/>
          <w:sz w:val="28"/>
          <w:szCs w:val="28"/>
          <w:bdr w:val="none" w:sz="0" w:space="0" w:color="auto" w:frame="1"/>
        </w:rPr>
        <w:t>ревность у ребенка</w:t>
      </w:r>
      <w:r w:rsidRPr="00024C51">
        <w:rPr>
          <w:rFonts w:ascii="Garamond" w:hAnsi="Garamond"/>
          <w:color w:val="FF0000"/>
          <w:sz w:val="28"/>
          <w:szCs w:val="28"/>
          <w:bdr w:val="none" w:sz="0" w:space="0" w:color="auto" w:frame="1"/>
        </w:rPr>
        <w:t xml:space="preserve">. </w:t>
      </w:r>
      <w:r w:rsidRPr="00024C51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Он перестает слушать взрослых, постоянно капризничает, могут возникнуть проблемы в детском саду или школе. Часто обвиняет родителей, в том, что они больше любят младшего.</w:t>
      </w:r>
    </w:p>
    <w:p w:rsidR="00024C51" w:rsidRPr="00024C51" w:rsidRDefault="00024C51" w:rsidP="00024C51">
      <w:pPr>
        <w:pStyle w:val="a3"/>
        <w:spacing w:before="0" w:beforeAutospacing="0" w:after="0" w:afterAutospacing="0"/>
        <w:ind w:firstLine="708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024C51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Трудно и взрослым найти золотую середину во взаимоотношениях. Ведь они не перестали любить старшего ребенка, просто теперь у них двое детей и нужно учиться все делить между ними обоими.</w:t>
      </w:r>
    </w:p>
    <w:p w:rsidR="00024C51" w:rsidRPr="00024C51" w:rsidRDefault="00024C51" w:rsidP="00024C51">
      <w:pPr>
        <w:pStyle w:val="a3"/>
        <w:spacing w:before="0" w:beforeAutospacing="0" w:after="0" w:afterAutospacing="0"/>
        <w:ind w:firstLine="708"/>
        <w:jc w:val="both"/>
        <w:rPr>
          <w:rFonts w:ascii="Garamond" w:hAnsi="Garamond"/>
          <w:color w:val="FF0000"/>
          <w:sz w:val="28"/>
          <w:szCs w:val="28"/>
        </w:rPr>
      </w:pPr>
      <w:r w:rsidRPr="00024C51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Итак, с чего начать родителям, чтобы </w:t>
      </w:r>
      <w:r w:rsidRPr="00024C51">
        <w:rPr>
          <w:rStyle w:val="a4"/>
          <w:rFonts w:ascii="Garamond" w:hAnsi="Garamond"/>
          <w:color w:val="FF0000"/>
          <w:sz w:val="28"/>
          <w:szCs w:val="28"/>
          <w:bdr w:val="none" w:sz="0" w:space="0" w:color="auto" w:frame="1"/>
        </w:rPr>
        <w:t>помочь ребенку справиться с ревностью</w:t>
      </w:r>
      <w:r w:rsidRPr="00024C51">
        <w:rPr>
          <w:rFonts w:ascii="Garamond" w:hAnsi="Garamond"/>
          <w:color w:val="FF0000"/>
          <w:sz w:val="28"/>
          <w:szCs w:val="28"/>
          <w:bdr w:val="none" w:sz="0" w:space="0" w:color="auto" w:frame="1"/>
        </w:rPr>
        <w:t>:</w:t>
      </w:r>
    </w:p>
    <w:p w:rsidR="00024C51" w:rsidRPr="00024C51" w:rsidRDefault="00024C51" w:rsidP="00024C51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024C51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1) Желательно, еще до рождения малыша проводить беседы с ребенком, рассказывая, как он сможет играть с малышом, когда тот подрастет, какие преимущества дает ему то, что он старше.</w:t>
      </w:r>
    </w:p>
    <w:p w:rsidR="00024C51" w:rsidRPr="00024C51" w:rsidRDefault="00024C51" w:rsidP="00024C51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024C51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2) При первой встрече, в роддоме, можно старшему ребенку дать подарок от имени младшего, это поможет начать общение детей с положительных моментов.</w:t>
      </w:r>
    </w:p>
    <w:p w:rsidR="00024C51" w:rsidRPr="00024C51" w:rsidRDefault="00024C51" w:rsidP="00024C51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024C51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lastRenderedPageBreak/>
        <w:t>3) Старшему ребенку нужно признание его значимости, поэтому нужно постоянно хвалить его за помощь маме в уходе за младшим и о выполнении поручений.</w:t>
      </w:r>
    </w:p>
    <w:p w:rsidR="00024C51" w:rsidRPr="00024C51" w:rsidRDefault="00024C51" w:rsidP="00024C51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024C51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4) Стоит ввести правило: время старшего ребенка, это период, когда мама откладывает все дела и играет, гуляет только с первенцем (и никаких телефонных разговоров или просмотра социальных сетей). Это время где главную роль играет ребенок и его интересы. Причем на этом стоит акцентировать внимание: «Это только наше время, когда мы можем делать то, что хочется тебе ...».</w:t>
      </w:r>
    </w:p>
    <w:p w:rsidR="00024C51" w:rsidRPr="00024C51" w:rsidRDefault="00024C51" w:rsidP="00024C51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024C51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 xml:space="preserve">5) </w:t>
      </w:r>
      <w:proofErr w:type="gramStart"/>
      <w:r w:rsidRPr="00024C51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В</w:t>
      </w:r>
      <w:proofErr w:type="gramEnd"/>
      <w:r w:rsidRPr="00024C51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 xml:space="preserve"> вечернее время родители могут уделять время обоим детям, пока мама с меньшим, папа играет или смотрит мультфильмы со старшим.</w:t>
      </w:r>
    </w:p>
    <w:p w:rsidR="00024C51" w:rsidRPr="00024C51" w:rsidRDefault="00024C51" w:rsidP="00024C51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024C51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6) Можно перед сном рассказывать ребенку о том, как он был маленьким, что делал, как взрослые радовались его рождению. Сейчас, ребенок может считать, что его не любили и не ухаживали, как сейчас за малышом. Проводя такую </w:t>
      </w:r>
      <w:r w:rsidRPr="00024C51">
        <w:rPr>
          <w:color w:val="000000" w:themeColor="text1"/>
          <w:sz w:val="28"/>
          <w:szCs w:val="28"/>
          <w:bdr w:val="none" w:sz="0" w:space="0" w:color="auto" w:frame="1"/>
        </w:rPr>
        <w:t>​​</w:t>
      </w:r>
      <w:r w:rsidRPr="00024C51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параллель, взрослые помогают эмоционально приблизиться деткам друг к другу.</w:t>
      </w:r>
    </w:p>
    <w:p w:rsidR="00024C51" w:rsidRPr="00024C51" w:rsidRDefault="00024C51" w:rsidP="00024C51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024C51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7) Если родители имеют братьев или сестер, то вместе с ребенком могут вспомнить, как чувствовали себя сами в подобных ситуациях.</w:t>
      </w:r>
    </w:p>
    <w:p w:rsidR="00024C51" w:rsidRPr="00024C51" w:rsidRDefault="00024C51" w:rsidP="00024C51">
      <w:pPr>
        <w:pStyle w:val="a3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024C51">
        <w:rPr>
          <w:rFonts w:ascii="Garamond" w:hAnsi="Garamond"/>
          <w:color w:val="000000" w:themeColor="text1"/>
          <w:sz w:val="28"/>
          <w:szCs w:val="28"/>
          <w:bdr w:val="none" w:sz="0" w:space="0" w:color="auto" w:frame="1"/>
        </w:rPr>
        <w:t>8) Никогда не сравнивайте детей между собой, это негативно влияет не только на самооценку, но и на взаимоотношения между ними.</w:t>
      </w:r>
    </w:p>
    <w:p w:rsidR="00024C51" w:rsidRDefault="00024C51" w:rsidP="00024C51">
      <w:pPr>
        <w:spacing w:line="240" w:lineRule="auto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024C51">
        <w:rPr>
          <w:rFonts w:ascii="Garamond" w:hAnsi="Garamond"/>
          <w:color w:val="000000" w:themeColor="text1"/>
          <w:sz w:val="28"/>
          <w:szCs w:val="28"/>
        </w:rPr>
        <w:t>9) Даря комплимент одному, нужно найти за что можно похвалить другого ребенка, чтобы не</w:t>
      </w:r>
      <w:r>
        <w:rPr>
          <w:rFonts w:ascii="Garamond" w:hAnsi="Garamond"/>
          <w:color w:val="000000" w:themeColor="text1"/>
          <w:sz w:val="28"/>
          <w:szCs w:val="28"/>
        </w:rPr>
        <w:t xml:space="preserve"> обострять чувство конкуренции.</w:t>
      </w:r>
    </w:p>
    <w:p w:rsidR="00024C51" w:rsidRDefault="00024C51" w:rsidP="00024C51">
      <w:pPr>
        <w:spacing w:line="240" w:lineRule="auto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024C51">
        <w:rPr>
          <w:rFonts w:ascii="Garamond" w:hAnsi="Garamond"/>
          <w:color w:val="000000" w:themeColor="text1"/>
          <w:sz w:val="28"/>
          <w:szCs w:val="28"/>
        </w:rPr>
        <w:t xml:space="preserve">10) Хорошая традиция и у родителей близнецов - покупать игрушку сразу обоим детям. Но если же разница в возрасте большая, и старшему ребенку не интересно то, чем играет малыш, то можно купить подарок в соответствии с интересами - книгу, настольную игру и тому подобное. Следует избегать ситуации, когда одного ребенка «обидели» подарком, он </w:t>
      </w:r>
      <w:r w:rsidRPr="00024C51">
        <w:rPr>
          <w:rFonts w:ascii="Garamond" w:hAnsi="Garamond"/>
          <w:color w:val="000000" w:themeColor="text1"/>
          <w:sz w:val="28"/>
          <w:szCs w:val="28"/>
        </w:rPr>
        <w:t>долго может держать эту обиду.</w:t>
      </w:r>
    </w:p>
    <w:p w:rsidR="00024C51" w:rsidRPr="00024C51" w:rsidRDefault="00024C51" w:rsidP="00024C51">
      <w:pPr>
        <w:spacing w:line="240" w:lineRule="auto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024C51">
        <w:rPr>
          <w:rFonts w:ascii="Garamond" w:hAnsi="Garamond"/>
          <w:color w:val="000000" w:themeColor="text1"/>
          <w:sz w:val="28"/>
          <w:szCs w:val="28"/>
        </w:rPr>
        <w:t>Родителям следует прививать детям понимание, что они всегда будут опорой друг для друг</w:t>
      </w:r>
      <w:r w:rsidRPr="00024C51">
        <w:rPr>
          <w:rFonts w:ascii="Garamond" w:hAnsi="Garamond"/>
          <w:color w:val="000000" w:themeColor="text1"/>
          <w:sz w:val="28"/>
          <w:szCs w:val="28"/>
        </w:rPr>
        <w:t>а, независимо от обстоятельств.</w:t>
      </w:r>
    </w:p>
    <w:p w:rsidR="007D4C94" w:rsidRPr="00024C51" w:rsidRDefault="00024C51" w:rsidP="00024C51">
      <w:pPr>
        <w:spacing w:line="240" w:lineRule="auto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024C51">
        <w:rPr>
          <w:rFonts w:ascii="Garamond" w:hAnsi="Garamond"/>
          <w:color w:val="000000" w:themeColor="text1"/>
          <w:sz w:val="28"/>
          <w:szCs w:val="28"/>
        </w:rPr>
        <w:t>Обычно с ревностью трудно бороться, но своим понимающим, любящим отношением взрослые могут облегчить этот период для обоих детей.</w:t>
      </w:r>
    </w:p>
    <w:sectPr w:rsidR="007D4C94" w:rsidRPr="00024C51" w:rsidSect="00024C51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51"/>
    <w:rsid w:val="00024C51"/>
    <w:rsid w:val="007D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7991"/>
  <w15:chartTrackingRefBased/>
  <w15:docId w15:val="{3E310336-D4CB-4026-876E-43257083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1</cp:revision>
  <dcterms:created xsi:type="dcterms:W3CDTF">2018-01-14T11:50:00Z</dcterms:created>
  <dcterms:modified xsi:type="dcterms:W3CDTF">2018-01-14T11:58:00Z</dcterms:modified>
</cp:coreProperties>
</file>